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099C" w14:textId="188F2869" w:rsidR="005E664B" w:rsidRPr="005E664B" w:rsidRDefault="00A12023" w:rsidP="005E664B">
      <w:pPr>
        <w:rPr>
          <w:sz w:val="24"/>
          <w:szCs w:val="24"/>
        </w:rPr>
      </w:pPr>
      <w:r>
        <w:rPr>
          <w:b/>
          <w:noProof/>
          <w:sz w:val="24"/>
          <w:szCs w:val="24"/>
        </w:rPr>
        <mc:AlternateContent>
          <mc:Choice Requires="wps">
            <w:drawing>
              <wp:anchor distT="0" distB="0" distL="114300" distR="114300" simplePos="0" relativeHeight="251660288" behindDoc="0" locked="0" layoutInCell="1" allowOverlap="1" wp14:anchorId="717FA770" wp14:editId="2638869F">
                <wp:simplePos x="0" y="0"/>
                <wp:positionH relativeFrom="column">
                  <wp:posOffset>2781300</wp:posOffset>
                </wp:positionH>
                <wp:positionV relativeFrom="paragraph">
                  <wp:posOffset>0</wp:posOffset>
                </wp:positionV>
                <wp:extent cx="3162300" cy="1130300"/>
                <wp:effectExtent l="0" t="0" r="0" b="0"/>
                <wp:wrapNone/>
                <wp:docPr id="1349023172" name="Text Box 2"/>
                <wp:cNvGraphicFramePr/>
                <a:graphic xmlns:a="http://schemas.openxmlformats.org/drawingml/2006/main">
                  <a:graphicData uri="http://schemas.microsoft.com/office/word/2010/wordprocessingShape">
                    <wps:wsp>
                      <wps:cNvSpPr txBox="1"/>
                      <wps:spPr>
                        <a:xfrm>
                          <a:off x="0" y="0"/>
                          <a:ext cx="3162300" cy="1130300"/>
                        </a:xfrm>
                        <a:prstGeom prst="rect">
                          <a:avLst/>
                        </a:prstGeom>
                        <a:solidFill>
                          <a:schemeClr val="lt1"/>
                        </a:solidFill>
                        <a:ln w="6350">
                          <a:noFill/>
                        </a:ln>
                      </wps:spPr>
                      <wps:txbx>
                        <w:txbxContent>
                          <w:p w14:paraId="7F5C5B7D"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b/>
                                <w:bCs/>
                                <w14:textOutline w14:w="9525" w14:cap="rnd" w14:cmpd="sng" w14:algn="ctr">
                                  <w14:noFill/>
                                  <w14:prstDash w14:val="solid"/>
                                  <w14:bevel/>
                                </w14:textOutline>
                              </w:rPr>
                            </w:pPr>
                            <w:r w:rsidRPr="00901B2F">
                              <w:rPr>
                                <w:b/>
                                <w:bCs/>
                                <w14:textOutline w14:w="9525" w14:cap="rnd" w14:cmpd="sng" w14:algn="ctr">
                                  <w14:noFill/>
                                  <w14:prstDash w14:val="solid"/>
                                  <w14:bevel/>
                                </w14:textOutline>
                              </w:rPr>
                              <w:t xml:space="preserve">    For more information, contact:</w:t>
                            </w:r>
                          </w:p>
                          <w:p w14:paraId="152EC12D"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firstLine="720"/>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BJ Harrington</w:t>
                            </w:r>
                          </w:p>
                          <w:p w14:paraId="3DB58B14"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 xml:space="preserve">Sales and Marketing Director </w:t>
                            </w:r>
                            <w:r w:rsidRPr="00901B2F">
                              <w:rPr>
                                <w:rFonts w:eastAsia="Times New Roman"/>
                                <w14:textOutline w14:w="9525" w14:cap="rnd" w14:cmpd="sng" w14:algn="ctr">
                                  <w14:noFill/>
                                  <w14:prstDash w14:val="solid"/>
                                  <w14:bevel/>
                                </w14:textOutline>
                              </w:rPr>
                              <w:t>–</w:t>
                            </w:r>
                            <w:r w:rsidRPr="00901B2F">
                              <w:rPr>
                                <w14:textOutline w14:w="9525" w14:cap="rnd" w14:cmpd="sng" w14:algn="ctr">
                                  <w14:noFill/>
                                  <w14:prstDash w14:val="solid"/>
                                  <w14:bevel/>
                                </w14:textOutline>
                              </w:rPr>
                              <w:t xml:space="preserve"> Natural Products</w:t>
                            </w:r>
                          </w:p>
                          <w:p w14:paraId="78A54CCA"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713-304-7537</w:t>
                            </w:r>
                          </w:p>
                          <w:p w14:paraId="787FC901" w14:textId="1E995933"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BHarrington@ArkionLS.com</w:t>
                            </w:r>
                          </w:p>
                          <w:p w14:paraId="594F33A8"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14:textOutline w14:w="9525" w14:cap="rnd" w14:cmpd="sng" w14:algn="ctr">
                                  <w14:noFill/>
                                  <w14:prstDash w14:val="solid"/>
                                  <w14:bevel/>
                                </w14:textOutline>
                              </w:rPr>
                            </w:pPr>
                          </w:p>
                          <w:p w14:paraId="380ED3BA" w14:textId="77777777" w:rsidR="004F7E95" w:rsidRPr="00901B2F" w:rsidRDefault="004F7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7FA770" id="_x0000_t202" coordsize="21600,21600" o:spt="202" path="m,l,21600r21600,l21600,xe">
                <v:stroke joinstyle="miter"/>
                <v:path gradientshapeok="t" o:connecttype="rect"/>
              </v:shapetype>
              <v:shape id="Text Box 2" o:spid="_x0000_s1026" type="#_x0000_t202" style="position:absolute;margin-left:219pt;margin-top:0;width:249pt;height: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" fillcolor="white [3201]" stroked="f" strokeweight=".5pt">
                <v:textbox>
                  <w:txbxContent>
                    <w:p w14:paraId="7F5C5B7D"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b/>
                          <w:bCs/>
                          <w14:textOutline w14:w="9525" w14:cap="rnd" w14:cmpd="sng" w14:algn="ctr">
                            <w14:noFill/>
                            <w14:prstDash w14:val="solid"/>
                            <w14:bevel/>
                          </w14:textOutline>
                        </w:rPr>
                      </w:pPr>
                      <w:r w:rsidRPr="00901B2F">
                        <w:rPr>
                          <w:b/>
                          <w:bCs/>
                          <w14:textOutline w14:w="9525" w14:cap="rnd" w14:cmpd="sng" w14:algn="ctr">
                            <w14:noFill/>
                            <w14:prstDash w14:val="solid"/>
                            <w14:bevel/>
                          </w14:textOutline>
                        </w:rPr>
                        <w:t xml:space="preserve">    For more information, contact:</w:t>
                      </w:r>
                    </w:p>
                    <w:p w14:paraId="152EC12D"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firstLine="720"/>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BJ Harrington</w:t>
                      </w:r>
                    </w:p>
                    <w:p w14:paraId="3DB58B14"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 xml:space="preserve">Sales and Marketing Director </w:t>
                      </w:r>
                      <w:r w:rsidRPr="00901B2F">
                        <w:rPr>
                          <w:rFonts w:eastAsia="Times New Roman"/>
                          <w14:textOutline w14:w="9525" w14:cap="rnd" w14:cmpd="sng" w14:algn="ctr">
                            <w14:noFill/>
                            <w14:prstDash w14:val="solid"/>
                            <w14:bevel/>
                          </w14:textOutline>
                        </w:rPr>
                        <w:t>–</w:t>
                      </w:r>
                      <w:r w:rsidRPr="00901B2F">
                        <w:rPr>
                          <w14:textOutline w14:w="9525" w14:cap="rnd" w14:cmpd="sng" w14:algn="ctr">
                            <w14:noFill/>
                            <w14:prstDash w14:val="solid"/>
                            <w14:bevel/>
                          </w14:textOutline>
                        </w:rPr>
                        <w:t xml:space="preserve"> Natural Products</w:t>
                      </w:r>
                    </w:p>
                    <w:p w14:paraId="78A54CCA"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713-304-7537</w:t>
                      </w:r>
                    </w:p>
                    <w:p w14:paraId="787FC901" w14:textId="1E995933"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BHarrington@ArkionLS.com</w:t>
                      </w:r>
                    </w:p>
                    <w:p w14:paraId="594F33A8"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14:textOutline w14:w="9525" w14:cap="rnd" w14:cmpd="sng" w14:algn="ctr">
                            <w14:noFill/>
                            <w14:prstDash w14:val="solid"/>
                            <w14:bevel/>
                          </w14:textOutline>
                        </w:rPr>
                      </w:pPr>
                    </w:p>
                    <w:p w14:paraId="380ED3BA" w14:textId="77777777" w:rsidR="004F7E95" w:rsidRPr="00901B2F" w:rsidRDefault="004F7E95"/>
                  </w:txbxContent>
                </v:textbox>
              </v:shape>
            </w:pict>
          </mc:Fallback>
        </mc:AlternateContent>
      </w:r>
      <w:r>
        <w:rPr>
          <w:noProof/>
        </w:rPr>
        <w:drawing>
          <wp:inline distT="114300" distB="114300" distL="114300" distR="114300" wp14:anchorId="3108CC88" wp14:editId="280954FF">
            <wp:extent cx="2282825" cy="647610"/>
            <wp:effectExtent l="0" t="0" r="3175" b="635"/>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
                          <sm:smNativeData xmlns="" xmlns:o="urn:schemas-microsoft-com:office:office" xmlns:v="urn:schemas-microsoft-com:vml" xmlns:w10="urn:schemas-microsoft-com:office:word" xmlns:w="http://schemas.openxmlformats.org/wordprocessingml/2006/main" xmlns:sm="sm" val="SMDATA_16_VnOrZ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QLAAAgAwAABAsAACAD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WAAAAAAAAAAAAAACWAAAABAsAACADAAAAAAAAlgAAAJYAAAAoAAAACAAAAAEAAAABAAAA"/>
                        </a:ext>
                      </a:extLst>
                    </pic:cNvPicPr>
                  </pic:nvPicPr>
                  <pic:blipFill>
                    <a:blip r:embed="rId6"/>
                    <a:stretch>
                      <a:fillRect/>
                    </a:stretch>
                  </pic:blipFill>
                  <pic:spPr>
                    <a:xfrm>
                      <a:off x="0" y="0"/>
                      <a:ext cx="2364826" cy="670873"/>
                    </a:xfrm>
                    <a:prstGeom prst="rect">
                      <a:avLst/>
                    </a:prstGeom>
                    <a:noFill/>
                    <a:ln w="12700">
                      <a:noFill/>
                    </a:ln>
                  </pic:spPr>
                </pic:pic>
              </a:graphicData>
            </a:graphic>
          </wp:inline>
        </w:drawing>
      </w:r>
      <w:r w:rsidR="005E664B">
        <w:t xml:space="preserve">                                                                  </w:t>
      </w:r>
    </w:p>
    <w:p w14:paraId="022D402B" w14:textId="0C7531C9" w:rsidR="00565154" w:rsidRDefault="00565154" w:rsidP="005E664B">
      <w:pPr>
        <w:jc w:val="right"/>
      </w:pPr>
    </w:p>
    <w:p w14:paraId="2BBD3B30" w14:textId="08BBEBF5" w:rsidR="005E664B" w:rsidRDefault="005E664B">
      <w:pPr>
        <w:rPr>
          <w:b/>
          <w:sz w:val="24"/>
          <w:szCs w:val="24"/>
        </w:rPr>
      </w:pPr>
      <w:bookmarkStart w:id="0" w:name="_Toc475653666"/>
    </w:p>
    <w:p w14:paraId="11DE2746" w14:textId="77777777" w:rsidR="004D4C58" w:rsidRDefault="004D4C58">
      <w:pPr>
        <w:rPr>
          <w:b/>
          <w:sz w:val="24"/>
          <w:szCs w:val="24"/>
        </w:rPr>
      </w:pPr>
    </w:p>
    <w:p w14:paraId="1D036194" w14:textId="735959D2" w:rsidR="00565154" w:rsidRPr="004F7E95" w:rsidRDefault="00F65496">
      <w:pPr>
        <w:rPr>
          <w:b/>
          <w:sz w:val="24"/>
          <w:szCs w:val="24"/>
        </w:rPr>
      </w:pPr>
      <w:r>
        <w:rPr>
          <w:b/>
          <w:sz w:val="24"/>
          <w:szCs w:val="24"/>
        </w:rPr>
        <w:t xml:space="preserve">For </w:t>
      </w:r>
      <w:r w:rsidRPr="004F7E95">
        <w:rPr>
          <w:b/>
          <w:sz w:val="24"/>
          <w:szCs w:val="24"/>
        </w:rPr>
        <w:t>Immediate Release</w:t>
      </w:r>
    </w:p>
    <w:bookmarkEnd w:id="0"/>
    <w:p w14:paraId="0BE882E2" w14:textId="5CDC1F8E" w:rsidR="005E664B" w:rsidRDefault="005E664B" w:rsidP="00EB25ED">
      <w:pPr>
        <w:rPr>
          <w:b/>
          <w:sz w:val="24"/>
          <w:szCs w:val="24"/>
        </w:rPr>
      </w:pPr>
    </w:p>
    <w:p w14:paraId="54A6AE89" w14:textId="77777777" w:rsidR="00F65496" w:rsidRDefault="00F65496" w:rsidP="00F65496">
      <w:pPr>
        <w:rPr>
          <w:b/>
          <w:sz w:val="24"/>
          <w:szCs w:val="24"/>
        </w:rPr>
      </w:pPr>
    </w:p>
    <w:p w14:paraId="76447BDA" w14:textId="07B9C512" w:rsidR="00565154" w:rsidRPr="004D4C58" w:rsidRDefault="0039352C" w:rsidP="00EB25ED">
      <w:pPr>
        <w:jc w:val="center"/>
        <w:rPr>
          <w:rFonts w:cs="Calibri"/>
          <w:sz w:val="24"/>
          <w:szCs w:val="24"/>
        </w:rPr>
      </w:pPr>
      <w:r>
        <w:rPr>
          <w:b/>
          <w:sz w:val="32"/>
          <w:szCs w:val="32"/>
        </w:rPr>
        <w:t xml:space="preserve">Arkion Life Sciences </w:t>
      </w:r>
      <w:r w:rsidR="00CB760E">
        <w:rPr>
          <w:b/>
          <w:sz w:val="32"/>
          <w:szCs w:val="32"/>
        </w:rPr>
        <w:t>Launc</w:t>
      </w:r>
      <w:r w:rsidR="003007CA">
        <w:rPr>
          <w:b/>
          <w:sz w:val="32"/>
          <w:szCs w:val="32"/>
        </w:rPr>
        <w:t>h</w:t>
      </w:r>
      <w:r w:rsidR="00CB760E">
        <w:rPr>
          <w:b/>
          <w:sz w:val="32"/>
          <w:szCs w:val="32"/>
        </w:rPr>
        <w:t xml:space="preserve">es Eraditick - </w:t>
      </w:r>
      <w:r w:rsidR="00CB760E">
        <w:rPr>
          <w:b/>
          <w:sz w:val="32"/>
          <w:szCs w:val="32"/>
        </w:rPr>
        <w:br/>
        <w:t>New Natural Insecticide to Kill and Control Ticks</w:t>
      </w:r>
    </w:p>
    <w:p w14:paraId="022D38EC" w14:textId="77777777" w:rsidR="005E664B" w:rsidRPr="004D4C58" w:rsidRDefault="005E664B">
      <w:pPr>
        <w:rPr>
          <w:rFonts w:eastAsia="Calibri" w:cs="Calibri"/>
          <w:sz w:val="24"/>
          <w:szCs w:val="24"/>
        </w:rPr>
      </w:pPr>
    </w:p>
    <w:p w14:paraId="7E996666" w14:textId="6AD53A5C" w:rsidR="005E664B" w:rsidRPr="004D4C58" w:rsidRDefault="005E664B">
      <w:pPr>
        <w:rPr>
          <w:rFonts w:eastAsia="Calibri" w:cs="Calibri"/>
          <w:sz w:val="24"/>
          <w:szCs w:val="24"/>
        </w:rPr>
      </w:pPr>
    </w:p>
    <w:p w14:paraId="16ECBA7D" w14:textId="5CD7782D" w:rsidR="00884DA5" w:rsidRPr="00B64C14" w:rsidRDefault="0039352C">
      <w:pPr>
        <w:rPr>
          <w:rFonts w:eastAsia="Times New Roman"/>
        </w:rPr>
      </w:pPr>
      <w:r w:rsidRPr="00B64C14">
        <w:rPr>
          <w:rFonts w:eastAsia="Calibri" w:cs="Calibri"/>
          <w:b/>
          <w:bCs/>
          <w:smallCaps/>
          <w:kern w:val="2"/>
        </w:rPr>
        <w:t>New Castle, Del</w:t>
      </w:r>
      <w:r w:rsidR="004F7E95" w:rsidRPr="00B64C14">
        <w:rPr>
          <w:rFonts w:eastAsia="Calibri" w:cs="Calibri"/>
          <w:b/>
          <w:bCs/>
          <w:smallCaps/>
          <w:kern w:val="2"/>
        </w:rPr>
        <w:t>.,</w:t>
      </w:r>
      <w:r w:rsidRPr="00B64C14">
        <w:rPr>
          <w:rFonts w:eastAsia="Calibri" w:cs="Calibri"/>
          <w:b/>
          <w:bCs/>
          <w:smallCaps/>
          <w:kern w:val="2"/>
        </w:rPr>
        <w:t xml:space="preserve"> USA</w:t>
      </w:r>
      <w:r w:rsidRPr="00B64C14">
        <w:rPr>
          <w:rFonts w:eastAsia="Times New Roman"/>
          <w:b/>
          <w:bCs/>
          <w:smallCaps/>
          <w:kern w:val="2"/>
        </w:rPr>
        <w:t xml:space="preserve"> </w:t>
      </w:r>
      <w:r w:rsidR="004F7E95" w:rsidRPr="00B64C14">
        <w:rPr>
          <w:rFonts w:eastAsia="Times New Roman"/>
          <w:b/>
          <w:bCs/>
          <w:smallCaps/>
          <w:kern w:val="2"/>
        </w:rPr>
        <w:t>—</w:t>
      </w:r>
      <w:r w:rsidRPr="00B64C14">
        <w:rPr>
          <w:rFonts w:eastAsia="Times New Roman"/>
          <w:b/>
          <w:bCs/>
          <w:smallCaps/>
          <w:kern w:val="2"/>
        </w:rPr>
        <w:t xml:space="preserve"> </w:t>
      </w:r>
      <w:r w:rsidR="00CB760E" w:rsidRPr="00B64C14">
        <w:rPr>
          <w:rFonts w:eastAsia="Times New Roman"/>
          <w:b/>
          <w:bCs/>
          <w:smallCaps/>
          <w:kern w:val="2"/>
        </w:rPr>
        <w:t>July 1</w:t>
      </w:r>
      <w:r w:rsidRPr="00B64C14">
        <w:rPr>
          <w:rFonts w:eastAsia="Times New Roman"/>
          <w:b/>
          <w:bCs/>
          <w:smallCaps/>
          <w:kern w:val="2"/>
        </w:rPr>
        <w:t>, 2025</w:t>
      </w:r>
      <w:r w:rsidRPr="00B64C14">
        <w:rPr>
          <w:rFonts w:eastAsia="Times New Roman"/>
          <w:b/>
          <w:bCs/>
        </w:rPr>
        <w:t xml:space="preserve"> </w:t>
      </w:r>
      <w:r w:rsidR="004F7E95" w:rsidRPr="00B64C14">
        <w:rPr>
          <w:rFonts w:eastAsia="Times New Roman"/>
          <w:b/>
          <w:bCs/>
        </w:rPr>
        <w:t>—</w:t>
      </w:r>
      <w:r w:rsidR="004F7E95" w:rsidRPr="00B64C14">
        <w:rPr>
          <w:rFonts w:eastAsia="Times New Roman"/>
        </w:rPr>
        <w:t xml:space="preserve"> </w:t>
      </w:r>
      <w:r w:rsidR="00A12023" w:rsidRPr="00B64C14">
        <w:rPr>
          <w:rFonts w:eastAsia="Times New Roman"/>
        </w:rPr>
        <w:t xml:space="preserve">Arkion Life Sciences </w:t>
      </w:r>
      <w:r w:rsidR="00CB760E" w:rsidRPr="00B64C14">
        <w:rPr>
          <w:rFonts w:eastAsia="Times New Roman"/>
        </w:rPr>
        <w:t xml:space="preserve">is excited to launch its newest 25(b) Minimum Risk Pesticide, </w:t>
      </w:r>
      <w:r w:rsidR="00CB760E" w:rsidRPr="006D5D9D">
        <w:rPr>
          <w:rFonts w:eastAsia="Times New Roman"/>
          <w:b/>
          <w:bCs/>
          <w:i/>
          <w:iCs/>
        </w:rPr>
        <w:t>Eraditick</w:t>
      </w:r>
      <w:r w:rsidR="00CB760E" w:rsidRPr="006D5D9D">
        <w:rPr>
          <w:rFonts w:eastAsia="Times New Roman"/>
          <w:b/>
          <w:bCs/>
          <w:i/>
          <w:iCs/>
          <w:vertAlign w:val="superscript"/>
        </w:rPr>
        <w:t>™</w:t>
      </w:r>
      <w:r w:rsidR="00CB760E" w:rsidRPr="006D5D9D">
        <w:rPr>
          <w:rFonts w:eastAsia="Times New Roman"/>
          <w:b/>
          <w:bCs/>
          <w:i/>
          <w:iCs/>
        </w:rPr>
        <w:t xml:space="preserve"> Tick Killer Concentrate</w:t>
      </w:r>
      <w:r w:rsidR="00CB760E" w:rsidRPr="00B64C14">
        <w:rPr>
          <w:rFonts w:eastAsia="Times New Roman"/>
        </w:rPr>
        <w:t>.</w:t>
      </w:r>
      <w:r w:rsidR="00B64C14" w:rsidRPr="00B64C14">
        <w:rPr>
          <w:rFonts w:eastAsia="Times New Roman"/>
        </w:rPr>
        <w:t xml:space="preserve"> </w:t>
      </w:r>
      <w:r w:rsidR="00B64C14">
        <w:rPr>
          <w:rFonts w:eastAsia="Times New Roman"/>
        </w:rPr>
        <w:t>Eraditick p</w:t>
      </w:r>
      <w:r w:rsidR="00B64C14" w:rsidRPr="00B64C14">
        <w:rPr>
          <w:rFonts w:eastAsia="Times New Roman"/>
        </w:rPr>
        <w:t>rovide</w:t>
      </w:r>
      <w:r w:rsidR="00B64C14">
        <w:rPr>
          <w:rFonts w:eastAsia="Times New Roman"/>
        </w:rPr>
        <w:t>s</w:t>
      </w:r>
      <w:r w:rsidR="00B64C14" w:rsidRPr="00B64C14">
        <w:rPr>
          <w:rFonts w:eastAsia="Times New Roman"/>
        </w:rPr>
        <w:t xml:space="preserve"> an eco-friendly insecticide consisting of natural and plant-based active ingredients to kill and control ticks for outdoor commercial and residential turf and ornamental </w:t>
      </w:r>
      <w:r w:rsidR="00B64C14">
        <w:rPr>
          <w:rFonts w:eastAsia="Times New Roman"/>
        </w:rPr>
        <w:t>applications</w:t>
      </w:r>
      <w:r w:rsidR="00B64C14" w:rsidRPr="00B64C14">
        <w:rPr>
          <w:rFonts w:eastAsia="Times New Roman"/>
        </w:rPr>
        <w:t>.</w:t>
      </w:r>
    </w:p>
    <w:p w14:paraId="5695A2B0" w14:textId="77777777" w:rsidR="00884DA5" w:rsidRDefault="00884DA5">
      <w:pPr>
        <w:rPr>
          <w:rFonts w:eastAsia="Times New Roman"/>
        </w:rPr>
      </w:pPr>
    </w:p>
    <w:p w14:paraId="338C508C" w14:textId="4A6883A5" w:rsidR="00654233" w:rsidRDefault="00CB760E" w:rsidP="00C20323">
      <w:pPr>
        <w:widowControl/>
        <w:autoSpaceDE w:val="0"/>
        <w:autoSpaceDN w:val="0"/>
        <w:adjustRightInd w:val="0"/>
        <w:rPr>
          <w:rFonts w:eastAsia="Times New Roman"/>
        </w:rPr>
      </w:pPr>
      <w:proofErr w:type="spellStart"/>
      <w:r>
        <w:rPr>
          <w:rFonts w:eastAsia="Times New Roman"/>
        </w:rPr>
        <w:t>Eraditick’s</w:t>
      </w:r>
      <w:proofErr w:type="spellEnd"/>
      <w:r>
        <w:rPr>
          <w:rFonts w:eastAsia="Times New Roman"/>
        </w:rPr>
        <w:t xml:space="preserve"> patent-pending formulation offers the benefits of several key essential oils that work together to create one of the most powerful natural pesticides on the market. New Eraditick outperforms other natural pesticides for tick</w:t>
      </w:r>
      <w:r w:rsidR="006D5D9D">
        <w:rPr>
          <w:rFonts w:eastAsia="Times New Roman"/>
        </w:rPr>
        <w:t>s</w:t>
      </w:r>
      <w:r>
        <w:rPr>
          <w:rFonts w:eastAsia="Times New Roman"/>
        </w:rPr>
        <w:t xml:space="preserve"> with amazing efficacy</w:t>
      </w:r>
      <w:r w:rsidR="00B64C14">
        <w:rPr>
          <w:rFonts w:eastAsia="Times New Roman"/>
        </w:rPr>
        <w:t xml:space="preserve"> and t</w:t>
      </w:r>
      <w:r w:rsidR="00654233">
        <w:rPr>
          <w:rFonts w:eastAsia="Times New Roman"/>
        </w:rPr>
        <w:t xml:space="preserve">he results </w:t>
      </w:r>
      <w:r w:rsidR="006D5D9D">
        <w:rPr>
          <w:rFonts w:eastAsia="Times New Roman"/>
        </w:rPr>
        <w:t xml:space="preserve">from </w:t>
      </w:r>
      <w:proofErr w:type="spellStart"/>
      <w:r w:rsidR="006D5D9D">
        <w:rPr>
          <w:rFonts w:eastAsia="Times New Roman"/>
        </w:rPr>
        <w:t>indepenten</w:t>
      </w:r>
      <w:r w:rsidR="003007CA">
        <w:rPr>
          <w:rFonts w:eastAsia="Times New Roman"/>
        </w:rPr>
        <w:t>t</w:t>
      </w:r>
      <w:proofErr w:type="spellEnd"/>
      <w:r w:rsidR="006D5D9D">
        <w:rPr>
          <w:rFonts w:eastAsia="Times New Roman"/>
        </w:rPr>
        <w:t xml:space="preserve"> research </w:t>
      </w:r>
      <w:r w:rsidR="00654233">
        <w:rPr>
          <w:rFonts w:eastAsia="Times New Roman"/>
        </w:rPr>
        <w:t>speak for themselves.</w:t>
      </w:r>
      <w:r w:rsidR="006D5D9D">
        <w:rPr>
          <w:rFonts w:eastAsia="Times New Roman"/>
        </w:rPr>
        <w:t xml:space="preserve"> </w:t>
      </w:r>
      <w:r w:rsidR="00302097">
        <w:rPr>
          <w:rFonts w:eastAsia="Times New Roman"/>
        </w:rPr>
        <w:t>As a direct spray</w:t>
      </w:r>
      <w:r w:rsidR="00B64C14">
        <w:rPr>
          <w:rFonts w:eastAsia="Times New Roman"/>
        </w:rPr>
        <w:t>,</w:t>
      </w:r>
      <w:r w:rsidR="00654233">
        <w:rPr>
          <w:rFonts w:eastAsia="Times New Roman"/>
        </w:rPr>
        <w:t xml:space="preserve"> Eraditick s</w:t>
      </w:r>
      <w:r w:rsidR="00302097">
        <w:rPr>
          <w:rFonts w:eastAsia="Times New Roman"/>
        </w:rPr>
        <w:t>tarts killing immediately with up to 80% effective</w:t>
      </w:r>
      <w:r w:rsidR="003007CA">
        <w:rPr>
          <w:rFonts w:eastAsia="Times New Roman"/>
        </w:rPr>
        <w:t>ness</w:t>
      </w:r>
      <w:r w:rsidR="00302097">
        <w:rPr>
          <w:rFonts w:eastAsia="Times New Roman"/>
        </w:rPr>
        <w:t xml:space="preserve"> within 30 minutes and 100% effective</w:t>
      </w:r>
      <w:r w:rsidR="003007CA">
        <w:rPr>
          <w:rFonts w:eastAsia="Times New Roman"/>
        </w:rPr>
        <w:t>ness</w:t>
      </w:r>
      <w:r w:rsidR="00302097">
        <w:rPr>
          <w:rFonts w:eastAsia="Times New Roman"/>
        </w:rPr>
        <w:t xml:space="preserve"> within </w:t>
      </w:r>
      <w:r w:rsidR="00B64C14">
        <w:rPr>
          <w:rFonts w:eastAsia="Times New Roman"/>
        </w:rPr>
        <w:t>two</w:t>
      </w:r>
      <w:r w:rsidR="00302097">
        <w:rPr>
          <w:rFonts w:eastAsia="Times New Roman"/>
        </w:rPr>
        <w:t xml:space="preserve"> hours.</w:t>
      </w:r>
      <w:r w:rsidR="00654233">
        <w:rPr>
          <w:rFonts w:eastAsia="Times New Roman"/>
        </w:rPr>
        <w:t xml:space="preserve"> </w:t>
      </w:r>
      <w:r w:rsidR="00302097">
        <w:rPr>
          <w:rFonts w:eastAsia="Times New Roman"/>
        </w:rPr>
        <w:t>As a residual</w:t>
      </w:r>
      <w:r w:rsidR="00654233">
        <w:rPr>
          <w:rFonts w:eastAsia="Times New Roman"/>
        </w:rPr>
        <w:t xml:space="preserve"> insecticide, Eraditick s</w:t>
      </w:r>
      <w:r w:rsidR="00302097">
        <w:rPr>
          <w:rFonts w:eastAsia="Times New Roman"/>
        </w:rPr>
        <w:t xml:space="preserve">tarts killing </w:t>
      </w:r>
      <w:proofErr w:type="spellStart"/>
      <w:r w:rsidR="00302097">
        <w:rPr>
          <w:rFonts w:eastAsia="Times New Roman"/>
        </w:rPr>
        <w:t>immedialty</w:t>
      </w:r>
      <w:proofErr w:type="spellEnd"/>
      <w:r w:rsidR="00302097">
        <w:rPr>
          <w:rFonts w:eastAsia="Times New Roman"/>
        </w:rPr>
        <w:t xml:space="preserve"> when new ticks </w:t>
      </w:r>
      <w:r w:rsidR="003007CA">
        <w:rPr>
          <w:rFonts w:eastAsia="Times New Roman"/>
        </w:rPr>
        <w:t xml:space="preserve">are </w:t>
      </w:r>
      <w:r w:rsidR="00302097">
        <w:rPr>
          <w:rFonts w:eastAsia="Times New Roman"/>
        </w:rPr>
        <w:t xml:space="preserve">introduced </w:t>
      </w:r>
      <w:r w:rsidR="003007CA">
        <w:rPr>
          <w:rFonts w:eastAsia="Times New Roman"/>
        </w:rPr>
        <w:t>in</w:t>
      </w:r>
      <w:r w:rsidR="00302097">
        <w:rPr>
          <w:rFonts w:eastAsia="Times New Roman"/>
        </w:rPr>
        <w:t xml:space="preserve">to </w:t>
      </w:r>
      <w:r w:rsidR="003007CA">
        <w:rPr>
          <w:rFonts w:eastAsia="Times New Roman"/>
        </w:rPr>
        <w:t xml:space="preserve">the </w:t>
      </w:r>
      <w:r w:rsidR="00302097">
        <w:rPr>
          <w:rFonts w:eastAsia="Times New Roman"/>
        </w:rPr>
        <w:t xml:space="preserve">treated area, with up to </w:t>
      </w:r>
      <w:r w:rsidR="00654233">
        <w:rPr>
          <w:rFonts w:eastAsia="Times New Roman"/>
        </w:rPr>
        <w:t>100% kill for nine days and counting.</w:t>
      </w:r>
      <w:r w:rsidR="00B64C14">
        <w:rPr>
          <w:rFonts w:eastAsia="Times New Roman"/>
        </w:rPr>
        <w:t xml:space="preserve"> </w:t>
      </w:r>
      <w:r w:rsidR="00654233">
        <w:rPr>
          <w:rFonts w:eastAsia="Times New Roman"/>
        </w:rPr>
        <w:t>When tested against the competitor</w:t>
      </w:r>
      <w:r w:rsidR="00DC2F6C">
        <w:rPr>
          <w:rFonts w:eastAsia="Times New Roman"/>
        </w:rPr>
        <w:t>s</w:t>
      </w:r>
      <w:r w:rsidR="00654233">
        <w:rPr>
          <w:rFonts w:eastAsia="Times New Roman"/>
        </w:rPr>
        <w:t xml:space="preserve"> for natural tick insecticides</w:t>
      </w:r>
      <w:r w:rsidR="00DC2F6C">
        <w:rPr>
          <w:rFonts w:eastAsia="Times New Roman"/>
        </w:rPr>
        <w:t xml:space="preserve">, the leading competitor </w:t>
      </w:r>
      <w:r w:rsidR="00B64C14">
        <w:rPr>
          <w:rFonts w:eastAsia="Times New Roman"/>
        </w:rPr>
        <w:t xml:space="preserve">had shown </w:t>
      </w:r>
      <w:r w:rsidR="00DC2F6C">
        <w:rPr>
          <w:rFonts w:eastAsia="Times New Roman"/>
        </w:rPr>
        <w:t xml:space="preserve">an efficient knockdown, but only a 68% kill rate, even after four days </w:t>
      </w:r>
      <w:r w:rsidR="006D5D9D">
        <w:rPr>
          <w:rFonts w:eastAsia="Times New Roman"/>
        </w:rPr>
        <w:t>after</w:t>
      </w:r>
      <w:r w:rsidR="00DC2F6C">
        <w:rPr>
          <w:rFonts w:eastAsia="Times New Roman"/>
        </w:rPr>
        <w:t xml:space="preserve"> a direct spray application. While Eraditick demonstrated a 100% kill in as little as</w:t>
      </w:r>
      <w:r w:rsidR="006D5D9D">
        <w:rPr>
          <w:rFonts w:eastAsia="Times New Roman"/>
        </w:rPr>
        <w:t xml:space="preserve"> one</w:t>
      </w:r>
      <w:r w:rsidR="00DC2F6C">
        <w:rPr>
          <w:rFonts w:eastAsia="Times New Roman"/>
        </w:rPr>
        <w:t xml:space="preserve"> hour, and </w:t>
      </w:r>
      <w:r w:rsidR="00B64C14">
        <w:rPr>
          <w:rFonts w:eastAsia="Times New Roman"/>
        </w:rPr>
        <w:t>a</w:t>
      </w:r>
      <w:r w:rsidR="006D5D9D">
        <w:rPr>
          <w:rFonts w:eastAsia="Times New Roman"/>
        </w:rPr>
        <w:t xml:space="preserve"> </w:t>
      </w:r>
      <w:r w:rsidR="00B64C14">
        <w:rPr>
          <w:rFonts w:eastAsia="Times New Roman"/>
        </w:rPr>
        <w:t>100% kill in all test samples after one day.</w:t>
      </w:r>
    </w:p>
    <w:p w14:paraId="78D789D3" w14:textId="77777777" w:rsidR="00B64C14" w:rsidRDefault="00B64C14" w:rsidP="00C20323">
      <w:pPr>
        <w:widowControl/>
        <w:autoSpaceDE w:val="0"/>
        <w:autoSpaceDN w:val="0"/>
        <w:adjustRightInd w:val="0"/>
        <w:rPr>
          <w:rFonts w:eastAsia="Times New Roman"/>
        </w:rPr>
      </w:pPr>
    </w:p>
    <w:p w14:paraId="3B7A9637" w14:textId="0C645091" w:rsidR="00B64C14" w:rsidRPr="00B64C14" w:rsidRDefault="00B64C14" w:rsidP="00B64C14">
      <w:pPr>
        <w:widowControl/>
        <w:tabs>
          <w:tab w:val="num" w:pos="720"/>
        </w:tabs>
        <w:autoSpaceDE w:val="0"/>
        <w:autoSpaceDN w:val="0"/>
        <w:adjustRightInd w:val="0"/>
        <w:rPr>
          <w:rFonts w:eastAsia="Times New Roman"/>
        </w:rPr>
      </w:pPr>
      <w:r>
        <w:rPr>
          <w:rFonts w:eastAsia="Times New Roman"/>
        </w:rPr>
        <w:t xml:space="preserve">Eraditick provides an </w:t>
      </w:r>
      <w:r w:rsidRPr="00B64C14">
        <w:rPr>
          <w:rFonts w:eastAsia="Times New Roman"/>
        </w:rPr>
        <w:t>effective, family- and pet-friendly solution that uses environmentally friendly essential oils as the active ingredients.</w:t>
      </w:r>
      <w:r>
        <w:rPr>
          <w:rFonts w:eastAsia="Times New Roman"/>
        </w:rPr>
        <w:t xml:space="preserve"> Eraditick is label</w:t>
      </w:r>
      <w:r w:rsidR="003007CA">
        <w:rPr>
          <w:rFonts w:eastAsia="Times New Roman"/>
        </w:rPr>
        <w:t>ed</w:t>
      </w:r>
      <w:r>
        <w:rPr>
          <w:rFonts w:eastAsia="Times New Roman"/>
        </w:rPr>
        <w:t xml:space="preserve"> for quick re-entry into the treated </w:t>
      </w:r>
      <w:proofErr w:type="gramStart"/>
      <w:r>
        <w:rPr>
          <w:rFonts w:eastAsia="Times New Roman"/>
        </w:rPr>
        <w:t>area;</w:t>
      </w:r>
      <w:proofErr w:type="gramEnd"/>
      <w:r>
        <w:rPr>
          <w:rFonts w:eastAsia="Times New Roman"/>
        </w:rPr>
        <w:t xml:space="preserve"> within an hour. Eraditick is the only natural pesticide with a very pleasant, quickly dissipating aroma with similar efficacy </w:t>
      </w:r>
      <w:r w:rsidR="005151A0">
        <w:rPr>
          <w:rFonts w:eastAsia="Times New Roman"/>
        </w:rPr>
        <w:t>as harsh synthetic pesticides.</w:t>
      </w:r>
    </w:p>
    <w:p w14:paraId="258066C0" w14:textId="77777777" w:rsidR="00302097" w:rsidRDefault="00302097" w:rsidP="00C20323">
      <w:pPr>
        <w:widowControl/>
        <w:autoSpaceDE w:val="0"/>
        <w:autoSpaceDN w:val="0"/>
        <w:adjustRightInd w:val="0"/>
        <w:rPr>
          <w:kern w:val="0"/>
        </w:rPr>
      </w:pPr>
    </w:p>
    <w:p w14:paraId="4ACF9AB5" w14:textId="147C2C12" w:rsidR="0007140F" w:rsidRDefault="00B64C14" w:rsidP="0007140F">
      <w:pPr>
        <w:rPr>
          <w:kern w:val="0"/>
        </w:rPr>
      </w:pPr>
      <w:r>
        <w:rPr>
          <w:kern w:val="0"/>
        </w:rPr>
        <w:t>For more information about Eraditick</w:t>
      </w:r>
      <w:r w:rsidR="00901B2F" w:rsidRPr="00901B2F">
        <w:rPr>
          <w:kern w:val="0"/>
          <w:vertAlign w:val="superscript"/>
        </w:rPr>
        <w:t>™</w:t>
      </w:r>
      <w:r>
        <w:rPr>
          <w:kern w:val="0"/>
        </w:rPr>
        <w:t xml:space="preserve"> Tick Killer Concentrate, visit the Arkion Life Sciences website at </w:t>
      </w:r>
      <w:hyperlink r:id="rId7" w:history="1">
        <w:r w:rsidRPr="00AB02C9">
          <w:rPr>
            <w:rStyle w:val="Hyperlink"/>
            <w:kern w:val="0"/>
          </w:rPr>
          <w:t>www.arkionls.com/eraditick</w:t>
        </w:r>
      </w:hyperlink>
      <w:r>
        <w:rPr>
          <w:kern w:val="0"/>
        </w:rPr>
        <w:t xml:space="preserve">, or contact the Arkion Business Director for commercial Pest Control, Toni Jo Simei at </w:t>
      </w:r>
      <w:hyperlink r:id="rId8" w:history="1">
        <w:r w:rsidR="005151A0" w:rsidRPr="00AB02C9">
          <w:rPr>
            <w:rStyle w:val="Hyperlink"/>
            <w:kern w:val="0"/>
          </w:rPr>
          <w:t>tjosimei@arkionls.com</w:t>
        </w:r>
      </w:hyperlink>
      <w:r>
        <w:rPr>
          <w:kern w:val="0"/>
        </w:rPr>
        <w:t>.</w:t>
      </w:r>
    </w:p>
    <w:p w14:paraId="4250B3ED" w14:textId="77777777" w:rsidR="005151A0" w:rsidRDefault="005151A0" w:rsidP="0007140F">
      <w:pPr>
        <w:rPr>
          <w:kern w:val="0"/>
        </w:rPr>
      </w:pPr>
    </w:p>
    <w:p w14:paraId="551D5C63" w14:textId="58E6C9EF" w:rsidR="005151A0" w:rsidRDefault="005151A0" w:rsidP="0007140F">
      <w:pPr>
        <w:rPr>
          <w:kern w:val="0"/>
        </w:rPr>
      </w:pPr>
      <w:r>
        <w:rPr>
          <w:kern w:val="0"/>
        </w:rPr>
        <w:t xml:space="preserve">Eraditick Logo: </w:t>
      </w:r>
      <w:hyperlink r:id="rId9" w:history="1">
        <w:r w:rsidRPr="00AB02C9">
          <w:rPr>
            <w:rStyle w:val="Hyperlink"/>
            <w:kern w:val="0"/>
          </w:rPr>
          <w:t>http://www.arkionls.com/wp-content/uploads/2025/06/Eraditick-Logo-final.pdf</w:t>
        </w:r>
      </w:hyperlink>
    </w:p>
    <w:p w14:paraId="4E315EDD" w14:textId="0D7DF625" w:rsidR="005151A0" w:rsidRDefault="005151A0" w:rsidP="0007140F">
      <w:pPr>
        <w:rPr>
          <w:kern w:val="0"/>
        </w:rPr>
      </w:pPr>
      <w:r>
        <w:rPr>
          <w:kern w:val="0"/>
        </w:rPr>
        <w:t xml:space="preserve">Eraditick Product Image: </w:t>
      </w:r>
      <w:hyperlink r:id="rId10" w:history="1">
        <w:r w:rsidRPr="00AB02C9">
          <w:rPr>
            <w:rStyle w:val="Hyperlink"/>
            <w:kern w:val="0"/>
          </w:rPr>
          <w:t>http://www.arkionls.com/wp-content/uploads/2025/06/Eraditick-One-Gallon-Jug.png</w:t>
        </w:r>
      </w:hyperlink>
    </w:p>
    <w:p w14:paraId="78C8B1E5" w14:textId="7F737049" w:rsidR="00565154" w:rsidRPr="003007CA" w:rsidRDefault="005151A0">
      <w:pPr>
        <w:rPr>
          <w:kern w:val="0"/>
        </w:rPr>
      </w:pPr>
      <w:r>
        <w:rPr>
          <w:kern w:val="0"/>
        </w:rPr>
        <w:t xml:space="preserve">Eraditick Specimen Label: </w:t>
      </w:r>
      <w:hyperlink r:id="rId11" w:history="1">
        <w:r w:rsidRPr="00AB02C9">
          <w:rPr>
            <w:rStyle w:val="Hyperlink"/>
            <w:kern w:val="0"/>
          </w:rPr>
          <w:t>http://www.arkionls.com/wp-content/uploads/2025/06/Arkion-Eraditick-Specimen-Label.pdf</w:t>
        </w:r>
      </w:hyperlink>
      <w:r>
        <w:rPr>
          <w:kern w:val="0"/>
        </w:rPr>
        <w:br/>
      </w:r>
    </w:p>
    <w:p w14:paraId="444D0527" w14:textId="77777777" w:rsidR="00F65496" w:rsidRPr="00F65496" w:rsidRDefault="00F65496" w:rsidP="00F65496">
      <w:pPr>
        <w:rPr>
          <w:rFonts w:eastAsia="Times New Roman"/>
          <w:b/>
          <w:bCs/>
          <w14:textOutline w14:w="9525" w14:cap="rnd" w14:cmpd="sng" w14:algn="ctr">
            <w14:noFill/>
            <w14:prstDash w14:val="solid"/>
            <w14:bevel/>
          </w14:textOutline>
        </w:rPr>
      </w:pPr>
      <w:r w:rsidRPr="00F65496">
        <w:rPr>
          <w:rFonts w:eastAsia="Times New Roman"/>
          <w:b/>
          <w:bCs/>
          <w14:textOutline w14:w="9525" w14:cap="rnd" w14:cmpd="sng" w14:algn="ctr">
            <w14:noFill/>
            <w14:prstDash w14:val="solid"/>
            <w14:bevel/>
          </w14:textOutline>
        </w:rPr>
        <w:t>About Arkion</w:t>
      </w:r>
    </w:p>
    <w:p w14:paraId="645C462C" w14:textId="4A2805CA" w:rsidR="00F65496" w:rsidRDefault="00F65496" w:rsidP="00F65496">
      <w:pPr>
        <w:rPr>
          <w:rFonts w:eastAsia="Times New Roman"/>
        </w:rPr>
      </w:pPr>
      <w:r w:rsidRPr="00F65496">
        <w:rPr>
          <w:rFonts w:eastAsia="Times New Roman"/>
          <w14:textOutline w14:w="9525" w14:cap="rnd" w14:cmpd="sng" w14:algn="ctr">
            <w14:noFill/>
            <w14:prstDash w14:val="solid"/>
            <w14:bevel/>
          </w14:textOutline>
        </w:rPr>
        <w:t xml:space="preserve">Headquartered in New Castle, </w:t>
      </w:r>
      <w:r>
        <w:rPr>
          <w:rFonts w:eastAsia="Times New Roman"/>
          <w14:textOutline w14:w="9525" w14:cap="rnd" w14:cmpd="sng" w14:algn="ctr">
            <w14:noFill/>
            <w14:prstDash w14:val="solid"/>
            <w14:bevel/>
          </w14:textOutline>
        </w:rPr>
        <w:t xml:space="preserve">Del., </w:t>
      </w:r>
      <w:r w:rsidRPr="00F65496">
        <w:rPr>
          <w:rFonts w:eastAsia="Times New Roman"/>
          <w14:textOutline w14:w="9525" w14:cap="rnd" w14:cmpd="sng" w14:algn="ctr">
            <w14:noFill/>
            <w14:prstDash w14:val="solid"/>
            <w14:bevel/>
          </w14:textOutline>
        </w:rPr>
        <w:t xml:space="preserve">Arkion </w:t>
      </w:r>
      <w:r w:rsidRPr="00F65496">
        <w:rPr>
          <w:rFonts w:eastAsia="Times New Roman"/>
        </w:rPr>
        <w:t xml:space="preserve">Life Sciences discovers, develops, manufactures and markets </w:t>
      </w:r>
      <w:r w:rsidRPr="00F65496">
        <w:rPr>
          <w:rFonts w:eastAsia="Times New Roman"/>
        </w:rPr>
        <w:br/>
        <w:t xml:space="preserve">environmentally friendly products and technology that provides innovative solutions to today’s problems. </w:t>
      </w:r>
      <w:r w:rsidRPr="00F65496">
        <w:rPr>
          <w:rFonts w:eastAsia="Times New Roman"/>
        </w:rPr>
        <w:br/>
        <w:t xml:space="preserve">Arkion’s flagship innovations </w:t>
      </w:r>
      <w:proofErr w:type="gramStart"/>
      <w:r w:rsidRPr="00F65496">
        <w:rPr>
          <w:rFonts w:eastAsia="Times New Roman"/>
        </w:rPr>
        <w:t>include:</w:t>
      </w:r>
      <w:proofErr w:type="gramEnd"/>
      <w:r w:rsidRPr="00F65496">
        <w:rPr>
          <w:rFonts w:eastAsia="Times New Roman"/>
        </w:rPr>
        <w:t xml:space="preserve"> Stop the </w:t>
      </w:r>
      <w:proofErr w:type="gramStart"/>
      <w:r w:rsidRPr="00F65496">
        <w:rPr>
          <w:rFonts w:eastAsia="Times New Roman"/>
        </w:rPr>
        <w:t>Bites!,</w:t>
      </w:r>
      <w:proofErr w:type="gramEnd"/>
      <w:r w:rsidRPr="00F65496">
        <w:rPr>
          <w:rFonts w:eastAsia="Times New Roman"/>
        </w:rPr>
        <w:t xml:space="preserve"> a patented, effective natural mosquito control solution; </w:t>
      </w:r>
      <w:r w:rsidRPr="00F65496">
        <w:rPr>
          <w:rFonts w:eastAsia="Times New Roman"/>
        </w:rPr>
        <w:br/>
        <w:t>Flight Control Max,</w:t>
      </w:r>
      <w:r w:rsidR="00BF2037">
        <w:rPr>
          <w:rFonts w:eastAsia="Times New Roman"/>
        </w:rPr>
        <w:t xml:space="preserve"> </w:t>
      </w:r>
      <w:r w:rsidRPr="00F65496">
        <w:rPr>
          <w:rFonts w:eastAsia="Times New Roman"/>
        </w:rPr>
        <w:t xml:space="preserve">goose repellent developed to protect </w:t>
      </w:r>
      <w:proofErr w:type="gramStart"/>
      <w:r w:rsidRPr="00F65496">
        <w:rPr>
          <w:rFonts w:eastAsia="Times New Roman"/>
        </w:rPr>
        <w:t>turf</w:t>
      </w:r>
      <w:r w:rsidR="00BF2037">
        <w:rPr>
          <w:rFonts w:eastAsia="Times New Roman"/>
        </w:rPr>
        <w:t xml:space="preserve">  (</w:t>
      </w:r>
      <w:proofErr w:type="gramEnd"/>
      <w:r w:rsidR="00BF2037">
        <w:rPr>
          <w:rFonts w:eastAsia="Times New Roman"/>
        </w:rPr>
        <w:t>“Stop the Drop”)</w:t>
      </w:r>
      <w:r w:rsidRPr="00F65496">
        <w:rPr>
          <w:rFonts w:eastAsia="Times New Roman"/>
        </w:rPr>
        <w:t xml:space="preserve">; Arkion Fly &amp; Tick Spray; </w:t>
      </w:r>
      <w:r w:rsidR="00271FA2">
        <w:rPr>
          <w:rFonts w:eastAsia="Times New Roman"/>
        </w:rPr>
        <w:br/>
      </w:r>
      <w:r w:rsidRPr="00F65496">
        <w:rPr>
          <w:rFonts w:eastAsia="Times New Roman"/>
        </w:rPr>
        <w:t>Avipel Bird Repellent Seed Treatment; EgCel, IgY products for livestock producers; and Bio-Technical Resources, Arkion’s microbial biotechnology development services division.</w:t>
      </w:r>
    </w:p>
    <w:p w14:paraId="57D8BED0" w14:textId="311D0C87" w:rsidR="00904AAC" w:rsidRPr="00F65496" w:rsidRDefault="00904AAC" w:rsidP="00F65496">
      <w:pPr>
        <w:rPr>
          <w:rFonts w:eastAsia="Times New Roman"/>
        </w:rPr>
      </w:pPr>
      <w:r>
        <w:rPr>
          <w:rFonts w:eastAsia="Times New Roman"/>
        </w:rPr>
        <w:t xml:space="preserve"> </w:t>
      </w:r>
    </w:p>
    <w:p w14:paraId="0CB2A722" w14:textId="02AC9839" w:rsidR="00565154" w:rsidRDefault="00BF2037" w:rsidP="002047A2">
      <w:pPr>
        <w:jc w:val="center"/>
        <w:rPr>
          <w:rFonts w:eastAsia="Times New Roman"/>
        </w:rPr>
      </w:pPr>
      <w:r>
        <w:rPr>
          <w:rFonts w:eastAsia="Times New Roman"/>
        </w:rPr>
        <w:t>###</w:t>
      </w:r>
    </w:p>
    <w:sectPr w:rsidR="00565154" w:rsidSect="004F7E95">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91EDF"/>
    <w:multiLevelType w:val="multilevel"/>
    <w:tmpl w:val="23D0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20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drawingGridHorizontalSpacing w:val="283"/>
  <w:drawingGridVerticalSpacing w:val="283"/>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54"/>
    <w:rsid w:val="0007140F"/>
    <w:rsid w:val="000C51D3"/>
    <w:rsid w:val="00103C6C"/>
    <w:rsid w:val="002047A2"/>
    <w:rsid w:val="00230B22"/>
    <w:rsid w:val="00271FA2"/>
    <w:rsid w:val="003007CA"/>
    <w:rsid w:val="00302097"/>
    <w:rsid w:val="0039352C"/>
    <w:rsid w:val="004579AF"/>
    <w:rsid w:val="004D4C58"/>
    <w:rsid w:val="004F7E95"/>
    <w:rsid w:val="005151A0"/>
    <w:rsid w:val="00565154"/>
    <w:rsid w:val="005E664B"/>
    <w:rsid w:val="00636C37"/>
    <w:rsid w:val="00654233"/>
    <w:rsid w:val="00654BCF"/>
    <w:rsid w:val="00694332"/>
    <w:rsid w:val="006D5D9D"/>
    <w:rsid w:val="007428AF"/>
    <w:rsid w:val="007C161C"/>
    <w:rsid w:val="00884DA5"/>
    <w:rsid w:val="00901B2F"/>
    <w:rsid w:val="00904AAC"/>
    <w:rsid w:val="0097710B"/>
    <w:rsid w:val="00986ED5"/>
    <w:rsid w:val="00A12023"/>
    <w:rsid w:val="00AA2EE8"/>
    <w:rsid w:val="00B15DA1"/>
    <w:rsid w:val="00B64C14"/>
    <w:rsid w:val="00BF2037"/>
    <w:rsid w:val="00C20323"/>
    <w:rsid w:val="00C41977"/>
    <w:rsid w:val="00C968A7"/>
    <w:rsid w:val="00CB4D62"/>
    <w:rsid w:val="00CB760E"/>
    <w:rsid w:val="00CD41BB"/>
    <w:rsid w:val="00DB62F7"/>
    <w:rsid w:val="00DC2F6C"/>
    <w:rsid w:val="00E656D5"/>
    <w:rsid w:val="00E70AF8"/>
    <w:rsid w:val="00E93A14"/>
    <w:rsid w:val="00EB25ED"/>
    <w:rsid w:val="00F65496"/>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C281"/>
  <w15:docId w15:val="{4ADD2656-63D6-3D43-A49A-9C5141A9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1"/>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rsid w:val="00230B22"/>
    <w:pPr>
      <w:widowControl/>
    </w:pPr>
  </w:style>
  <w:style w:type="paragraph" w:styleId="NormalWeb">
    <w:name w:val="Normal (Web)"/>
    <w:basedOn w:val="Normal"/>
    <w:uiPriority w:val="99"/>
    <w:rsid w:val="00B64C14"/>
    <w:rPr>
      <w:sz w:val="24"/>
      <w:szCs w:val="24"/>
    </w:rPr>
  </w:style>
  <w:style w:type="character" w:styleId="Hyperlink">
    <w:name w:val="Hyperlink"/>
    <w:basedOn w:val="DefaultParagraphFont"/>
    <w:uiPriority w:val="99"/>
    <w:rsid w:val="00B64C14"/>
    <w:rPr>
      <w:color w:val="0000FF" w:themeColor="hyperlink"/>
      <w:u w:val="single"/>
    </w:rPr>
  </w:style>
  <w:style w:type="character" w:styleId="UnresolvedMention">
    <w:name w:val="Unresolved Mention"/>
    <w:basedOn w:val="DefaultParagraphFont"/>
    <w:uiPriority w:val="99"/>
    <w:semiHidden/>
    <w:unhideWhenUsed/>
    <w:rsid w:val="00B6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20453">
      <w:bodyDiv w:val="1"/>
      <w:marLeft w:val="0"/>
      <w:marRight w:val="0"/>
      <w:marTop w:val="0"/>
      <w:marBottom w:val="0"/>
      <w:divBdr>
        <w:top w:val="none" w:sz="0" w:space="0" w:color="auto"/>
        <w:left w:val="none" w:sz="0" w:space="0" w:color="auto"/>
        <w:bottom w:val="none" w:sz="0" w:space="0" w:color="auto"/>
        <w:right w:val="none" w:sz="0" w:space="0" w:color="auto"/>
      </w:divBdr>
    </w:div>
    <w:div w:id="609364392">
      <w:bodyDiv w:val="1"/>
      <w:marLeft w:val="0"/>
      <w:marRight w:val="0"/>
      <w:marTop w:val="0"/>
      <w:marBottom w:val="0"/>
      <w:divBdr>
        <w:top w:val="none" w:sz="0" w:space="0" w:color="auto"/>
        <w:left w:val="none" w:sz="0" w:space="0" w:color="auto"/>
        <w:bottom w:val="none" w:sz="0" w:space="0" w:color="auto"/>
        <w:right w:val="none" w:sz="0" w:space="0" w:color="auto"/>
      </w:divBdr>
    </w:div>
    <w:div w:id="1160538416">
      <w:bodyDiv w:val="1"/>
      <w:marLeft w:val="0"/>
      <w:marRight w:val="0"/>
      <w:marTop w:val="0"/>
      <w:marBottom w:val="0"/>
      <w:divBdr>
        <w:top w:val="none" w:sz="0" w:space="0" w:color="auto"/>
        <w:left w:val="none" w:sz="0" w:space="0" w:color="auto"/>
        <w:bottom w:val="none" w:sz="0" w:space="0" w:color="auto"/>
        <w:right w:val="none" w:sz="0" w:space="0" w:color="auto"/>
      </w:divBdr>
    </w:div>
    <w:div w:id="18137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josimei@arkionl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rkionls.com/eraditic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rkionls.com/wp-content/uploads/2025/06/Arkion-Eraditick-Specimen-Label.pdf" TargetMode="External"/><Relationship Id="rId5" Type="http://schemas.openxmlformats.org/officeDocument/2006/relationships/webSettings" Target="webSettings.xml"/><Relationship Id="rId10" Type="http://schemas.openxmlformats.org/officeDocument/2006/relationships/hyperlink" Target="http://www.arkionls.com/wp-content/uploads/2025/06/Eraditick-One-Gallon-Jug.png" TargetMode="External"/><Relationship Id="rId4" Type="http://schemas.openxmlformats.org/officeDocument/2006/relationships/settings" Target="settings.xml"/><Relationship Id="rId9" Type="http://schemas.openxmlformats.org/officeDocument/2006/relationships/hyperlink" Target="http://www.arkionls.com/wp-content/uploads/2025/06/Eraditick-Logo-final.pdf"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7BF24-A76E-9048-B3E2-C71BF7E3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Harrington</dc:creator>
  <cp:keywords/>
  <dc:description/>
  <cp:lastModifiedBy>BJ Harrington</cp:lastModifiedBy>
  <cp:revision>5</cp:revision>
  <cp:lastPrinted>2025-02-07T23:35:00Z</cp:lastPrinted>
  <dcterms:created xsi:type="dcterms:W3CDTF">2025-06-30T16:13:00Z</dcterms:created>
  <dcterms:modified xsi:type="dcterms:W3CDTF">2025-06-30T20:51:00Z</dcterms:modified>
</cp:coreProperties>
</file>